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87" w:rsidRPr="00C40687" w:rsidRDefault="00C40687" w:rsidP="00C4068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</w:pPr>
      <w:bookmarkStart w:id="0" w:name="_GoBack"/>
      <w:bookmarkEnd w:id="0"/>
      <w:r w:rsidRPr="00412EE1">
        <w:rPr>
          <w:rFonts w:ascii="inherit" w:eastAsia="Times New Roman" w:hAnsi="inherit" w:cs="Arial"/>
          <w:b/>
          <w:bCs/>
          <w:color w:val="000000"/>
          <w:sz w:val="36"/>
          <w:szCs w:val="36"/>
          <w:bdr w:val="none" w:sz="0" w:space="0" w:color="auto" w:frame="1"/>
          <w:lang w:eastAsia="tr-TR"/>
        </w:rPr>
        <w:t>HENDEK</w:t>
      </w:r>
      <w:r w:rsidRPr="00C40687">
        <w:rPr>
          <w:rFonts w:ascii="inherit" w:eastAsia="Times New Roman" w:hAnsi="inherit" w:cs="Arial"/>
          <w:b/>
          <w:bCs/>
          <w:color w:val="000000"/>
          <w:sz w:val="36"/>
          <w:szCs w:val="36"/>
          <w:bdr w:val="none" w:sz="0" w:space="0" w:color="auto" w:frame="1"/>
          <w:lang w:eastAsia="tr-TR"/>
        </w:rPr>
        <w:t xml:space="preserve"> İLÇE SAĞLIK MÜDÜRLÜĞÜ</w:t>
      </w:r>
    </w:p>
    <w:p w:rsidR="00ED68AC" w:rsidRPr="00C40687" w:rsidRDefault="00C40687" w:rsidP="00C4068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C40687">
        <w:rPr>
          <w:rFonts w:ascii="Arial Black" w:eastAsia="Times New Roman" w:hAnsi="Arial Black" w:cs="Arial"/>
          <w:color w:val="000000"/>
          <w:sz w:val="36"/>
          <w:szCs w:val="36"/>
          <w:bdr w:val="none" w:sz="0" w:space="0" w:color="auto" w:frame="1"/>
          <w:lang w:eastAsia="tr-TR"/>
        </w:rPr>
        <w:t> KAMU HİZMET STANDARTLARI TABLOSU</w:t>
      </w:r>
      <w:r w:rsidRPr="00C40687">
        <w:rPr>
          <w:rFonts w:ascii="inherit" w:eastAsia="Times New Roman" w:hAnsi="inherit" w:cs="Arial"/>
          <w:color w:val="000000"/>
          <w:sz w:val="20"/>
          <w:szCs w:val="20"/>
          <w:bdr w:val="none" w:sz="0" w:space="0" w:color="auto" w:frame="1"/>
          <w:lang w:eastAsia="tr-TR"/>
        </w:rPr>
        <w:t> </w:t>
      </w:r>
    </w:p>
    <w:p w:rsidR="00C40687" w:rsidRDefault="00C40687"/>
    <w:tbl>
      <w:tblPr>
        <w:tblW w:w="16440" w:type="dxa"/>
        <w:tblBorders>
          <w:left w:val="outset" w:sz="2" w:space="0" w:color="auto"/>
          <w:bottom w:val="outset" w:sz="6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5793"/>
        <w:gridCol w:w="5245"/>
        <w:gridCol w:w="4824"/>
      </w:tblGrid>
      <w:tr w:rsidR="00BB472B" w:rsidRPr="00C40687" w:rsidTr="00081AF6">
        <w:trPr>
          <w:trHeight w:val="606"/>
        </w:trPr>
        <w:tc>
          <w:tcPr>
            <w:tcW w:w="578" w:type="dxa"/>
            <w:tcBorders>
              <w:top w:val="single" w:sz="6" w:space="0" w:color="auto"/>
              <w:left w:val="single" w:sz="6" w:space="0" w:color="FFFFFF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40687" w:rsidRPr="00C40687" w:rsidRDefault="00C40687" w:rsidP="00C40687">
            <w:r w:rsidRPr="00C40687">
              <w:rPr>
                <w:b/>
                <w:bCs/>
              </w:rPr>
              <w:t>SIRA</w:t>
            </w:r>
          </w:p>
          <w:p w:rsidR="00C40687" w:rsidRPr="00C40687" w:rsidRDefault="00C40687" w:rsidP="00C40687">
            <w:r w:rsidRPr="00C40687">
              <w:rPr>
                <w:b/>
                <w:bCs/>
              </w:rPr>
              <w:t>NO</w:t>
            </w:r>
          </w:p>
        </w:tc>
        <w:tc>
          <w:tcPr>
            <w:tcW w:w="5793" w:type="dxa"/>
            <w:tcBorders>
              <w:top w:val="single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0687" w:rsidRPr="00C40687" w:rsidRDefault="00C40687" w:rsidP="00C40687">
            <w:r w:rsidRPr="00C40687">
              <w:t> </w:t>
            </w:r>
            <w:r w:rsidRPr="00C40687">
              <w:rPr>
                <w:b/>
                <w:bCs/>
              </w:rPr>
              <w:t>HİZMETİN ADI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0687" w:rsidRPr="00C40687" w:rsidRDefault="00C40687" w:rsidP="00C40687">
            <w:r w:rsidRPr="00C40687">
              <w:t> </w:t>
            </w:r>
            <w:r w:rsidRPr="00C40687">
              <w:rPr>
                <w:b/>
                <w:bCs/>
              </w:rPr>
              <w:t>BAŞVURUDA İSTENEN BELGELER</w:t>
            </w:r>
          </w:p>
        </w:tc>
        <w:tc>
          <w:tcPr>
            <w:tcW w:w="4824" w:type="dxa"/>
            <w:tcBorders>
              <w:top w:val="single" w:sz="6" w:space="0" w:color="auto"/>
              <w:left w:val="nil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40687" w:rsidRPr="00C40687" w:rsidRDefault="00C40687" w:rsidP="00C40687">
            <w:r w:rsidRPr="00C40687">
              <w:rPr>
                <w:b/>
                <w:bCs/>
              </w:rPr>
              <w:t>HİZMETİN TAMAMLAMA SÜRESİ</w:t>
            </w:r>
            <w:r>
              <w:rPr>
                <w:b/>
                <w:bCs/>
              </w:rPr>
              <w:t xml:space="preserve"> </w:t>
            </w:r>
            <w:r w:rsidRPr="00C40687">
              <w:rPr>
                <w:b/>
                <w:bCs/>
              </w:rPr>
              <w:t>(En</w:t>
            </w:r>
            <w:r>
              <w:rPr>
                <w:b/>
                <w:bCs/>
              </w:rPr>
              <w:t xml:space="preserve"> </w:t>
            </w:r>
            <w:r w:rsidRPr="00C40687">
              <w:rPr>
                <w:b/>
                <w:bCs/>
              </w:rPr>
              <w:t>Geç)</w:t>
            </w:r>
          </w:p>
        </w:tc>
      </w:tr>
      <w:tr w:rsidR="00BB472B" w:rsidRPr="00C40687" w:rsidTr="00081AF6">
        <w:trPr>
          <w:trHeight w:val="450"/>
        </w:trPr>
        <w:tc>
          <w:tcPr>
            <w:tcW w:w="57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C40687" w:rsidP="00C40687">
            <w:r w:rsidRPr="00C40687">
              <w:t>1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C40687" w:rsidP="00C40687">
            <w:r w:rsidRPr="00C40687">
              <w:t>İhbar ve Şikayet Suç Duyuruları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BB472B" w:rsidP="00C40687">
            <w:r>
              <w:t>1.</w:t>
            </w:r>
            <w:r w:rsidR="00C40687" w:rsidRPr="00C40687">
              <w:t>Dilekçe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BE4E95" w:rsidP="00C40687">
            <w:r>
              <w:t>7</w:t>
            </w:r>
            <w:r w:rsidR="00C40687" w:rsidRPr="00C40687">
              <w:t xml:space="preserve"> gün</w:t>
            </w:r>
            <w:r w:rsidR="00C40687">
              <w:t xml:space="preserve">                                                                                                                      </w:t>
            </w:r>
          </w:p>
        </w:tc>
      </w:tr>
      <w:tr w:rsidR="00BB472B" w:rsidRPr="00C40687" w:rsidTr="00081AF6">
        <w:trPr>
          <w:trHeight w:val="450"/>
        </w:trPr>
        <w:tc>
          <w:tcPr>
            <w:tcW w:w="57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C40687" w:rsidP="00C40687">
            <w:r w:rsidRPr="00C40687">
              <w:t>2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C40687" w:rsidP="00C40687">
            <w:r w:rsidRPr="00C40687">
              <w:t>Çevre Sağlığı Şikayetleri İle İlgili Şikayetler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BB472B" w:rsidP="00C40687">
            <w:r>
              <w:t>1.</w:t>
            </w:r>
            <w:r w:rsidR="00C40687" w:rsidRPr="00C40687">
              <w:t>Dilekçe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BE4E95" w:rsidP="00C40687">
            <w:r>
              <w:t>3</w:t>
            </w:r>
            <w:r w:rsidR="00C40687" w:rsidRPr="00C40687">
              <w:t xml:space="preserve"> gün</w:t>
            </w:r>
          </w:p>
        </w:tc>
      </w:tr>
      <w:tr w:rsidR="00BB472B" w:rsidRPr="00C40687" w:rsidTr="00081AF6">
        <w:trPr>
          <w:trHeight w:val="450"/>
        </w:trPr>
        <w:tc>
          <w:tcPr>
            <w:tcW w:w="57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C40687" w:rsidP="00C40687">
            <w:r w:rsidRPr="00C40687">
              <w:t>3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C40687" w:rsidP="00C40687">
            <w:r w:rsidRPr="00C40687">
              <w:t>Dumansız Hava Sahası</w:t>
            </w:r>
          </w:p>
          <w:p w:rsidR="00C40687" w:rsidRPr="00C40687" w:rsidRDefault="00C40687" w:rsidP="00C40687">
            <w:r w:rsidRPr="00C40687">
              <w:t>İrtibat Merkezine yapılan</w:t>
            </w:r>
          </w:p>
          <w:p w:rsidR="00C40687" w:rsidRPr="00C40687" w:rsidRDefault="00C40687" w:rsidP="00C40687">
            <w:r w:rsidRPr="00C40687">
              <w:t>4207 Sayılı Kanun ihlalleri İhbarları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BB472B" w:rsidP="00C40687">
            <w:r>
              <w:t>1.</w:t>
            </w:r>
            <w:r w:rsidR="00C40687" w:rsidRPr="00C40687">
              <w:t>Bizzat ya da telefon ihbarı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1C07C2" w:rsidP="00C40687">
            <w:r>
              <w:t>2 saat</w:t>
            </w:r>
          </w:p>
        </w:tc>
      </w:tr>
      <w:tr w:rsidR="00BB472B" w:rsidRPr="00C40687" w:rsidTr="00081AF6">
        <w:trPr>
          <w:trHeight w:val="435"/>
        </w:trPr>
        <w:tc>
          <w:tcPr>
            <w:tcW w:w="57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C40687" w:rsidP="00C40687">
            <w:r w:rsidRPr="00C40687">
              <w:t>4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C40687" w:rsidP="00C40687">
            <w:r w:rsidRPr="00C40687">
              <w:t>İşyeri Açılış İşlemleri (Rapor)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BB472B" w:rsidP="00C40687">
            <w:r>
              <w:t>1.</w:t>
            </w:r>
            <w:r w:rsidR="00C40687" w:rsidRPr="00C40687">
              <w:t>Dilekçe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BE4E95" w:rsidP="00C40687">
            <w:r>
              <w:t>7</w:t>
            </w:r>
            <w:r w:rsidR="00C40687" w:rsidRPr="00C40687">
              <w:t xml:space="preserve"> gün</w:t>
            </w:r>
          </w:p>
        </w:tc>
      </w:tr>
      <w:tr w:rsidR="00BB472B" w:rsidRPr="00C40687" w:rsidTr="00081AF6">
        <w:trPr>
          <w:trHeight w:val="1041"/>
        </w:trPr>
        <w:tc>
          <w:tcPr>
            <w:tcW w:w="57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C40687" w:rsidP="00C40687">
            <w:r w:rsidRPr="00C40687">
              <w:t>5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D129C2" w:rsidP="00C40687">
            <w:r w:rsidRPr="00C40687">
              <w:t xml:space="preserve">Kişiler İçin </w:t>
            </w:r>
            <w:r w:rsidR="00D75DB1">
              <w:t xml:space="preserve">Aile Hekimi </w:t>
            </w:r>
            <w:r w:rsidRPr="00C40687">
              <w:t>Değiştirme Talepleri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9C2" w:rsidRPr="00C40687" w:rsidRDefault="00D129C2" w:rsidP="00D129C2">
            <w:r>
              <w:t>1.</w:t>
            </w:r>
            <w:r w:rsidRPr="00C40687">
              <w:t>Talep dilekçesi</w:t>
            </w:r>
          </w:p>
          <w:p w:rsidR="00D129C2" w:rsidRPr="00C40687" w:rsidRDefault="00D129C2" w:rsidP="00D129C2">
            <w:r>
              <w:t>2.</w:t>
            </w:r>
            <w:r w:rsidRPr="00C40687">
              <w:t>TC Kimlik No,</w:t>
            </w:r>
          </w:p>
          <w:p w:rsidR="00C40687" w:rsidRPr="00C40687" w:rsidRDefault="00D129C2" w:rsidP="00D129C2">
            <w:r>
              <w:t>3.</w:t>
            </w:r>
            <w:r w:rsidRPr="00C40687">
              <w:t>Hekimin adı soyadı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D75DB1" w:rsidP="00C40687">
            <w:r>
              <w:t>3</w:t>
            </w:r>
            <w:r w:rsidR="00C40687" w:rsidRPr="00C40687">
              <w:t xml:space="preserve"> gün</w:t>
            </w:r>
          </w:p>
        </w:tc>
      </w:tr>
      <w:tr w:rsidR="00BB472B" w:rsidRPr="00C40687" w:rsidTr="00081AF6">
        <w:trPr>
          <w:trHeight w:val="1940"/>
        </w:trPr>
        <w:tc>
          <w:tcPr>
            <w:tcW w:w="57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C40687" w:rsidP="00C40687">
            <w:r w:rsidRPr="00C40687">
              <w:t>6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Default="00D129C2" w:rsidP="00C40687">
            <w:r>
              <w:t xml:space="preserve">Sağlıklı Hayat Merkezi </w:t>
            </w:r>
            <w:r w:rsidR="00081AF6">
              <w:t xml:space="preserve">- </w:t>
            </w:r>
            <w:r w:rsidR="00412EE1">
              <w:t>Kanser Erken Teşhis Merkezi</w:t>
            </w:r>
            <w:r w:rsidR="00081AF6">
              <w:t xml:space="preserve"> (KETEM)</w:t>
            </w:r>
          </w:p>
          <w:p w:rsidR="00D75DB1" w:rsidRDefault="00D75DB1" w:rsidP="00C40687">
            <w:r>
              <w:t>1.Rahim Ağzı Kanseri</w:t>
            </w:r>
            <w:r w:rsidR="00412EE1">
              <w:t xml:space="preserve"> Taraması</w:t>
            </w:r>
          </w:p>
          <w:p w:rsidR="00D75DB1" w:rsidRDefault="00D75DB1" w:rsidP="00C40687">
            <w:r>
              <w:t>2.Kolon Kanseri Taraması</w:t>
            </w:r>
          </w:p>
          <w:p w:rsidR="00D75DB1" w:rsidRPr="00C40687" w:rsidRDefault="00D75DB1" w:rsidP="00C40687">
            <w:r>
              <w:t>3.Meme Kanseri Taraması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412EE1" w:rsidP="00C40687">
            <w:r>
              <w:t>TC Kimlik Belgesi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Default="00D75DB1" w:rsidP="00D75DB1">
            <w:pPr>
              <w:pStyle w:val="ListeParagraf"/>
              <w:numPr>
                <w:ilvl w:val="0"/>
                <w:numId w:val="1"/>
              </w:numPr>
            </w:pPr>
            <w:r>
              <w:t>20 gün</w:t>
            </w:r>
          </w:p>
          <w:p w:rsidR="00D75DB1" w:rsidRDefault="00D75DB1" w:rsidP="00D75DB1">
            <w:pPr>
              <w:pStyle w:val="ListeParagraf"/>
              <w:numPr>
                <w:ilvl w:val="0"/>
                <w:numId w:val="1"/>
              </w:numPr>
            </w:pPr>
            <w:r>
              <w:t>10 dakika</w:t>
            </w:r>
          </w:p>
          <w:p w:rsidR="00D75DB1" w:rsidRPr="00C40687" w:rsidRDefault="00D75DB1" w:rsidP="00D75DB1">
            <w:pPr>
              <w:pStyle w:val="ListeParagraf"/>
              <w:numPr>
                <w:ilvl w:val="0"/>
                <w:numId w:val="1"/>
              </w:numPr>
            </w:pPr>
            <w:r>
              <w:t>15 gün</w:t>
            </w:r>
          </w:p>
        </w:tc>
      </w:tr>
      <w:tr w:rsidR="00BB472B" w:rsidRPr="00C40687" w:rsidTr="00081AF6">
        <w:trPr>
          <w:trHeight w:val="780"/>
        </w:trPr>
        <w:tc>
          <w:tcPr>
            <w:tcW w:w="57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C40687" w:rsidP="00C40687">
            <w:r w:rsidRPr="00C40687">
              <w:t>7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687" w:rsidRPr="00C40687" w:rsidRDefault="002E2422" w:rsidP="00C40687">
            <w:r>
              <w:t xml:space="preserve">Sağlıklı Beslenme </w:t>
            </w:r>
            <w:r w:rsidR="00E20330">
              <w:t xml:space="preserve">Danışmanlığı </w:t>
            </w:r>
            <w:r>
              <w:t>(</w:t>
            </w:r>
            <w:r w:rsidR="00E20330">
              <w:t>Diyetisyen</w:t>
            </w:r>
            <w:r>
              <w:t>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687" w:rsidRPr="00C40687" w:rsidRDefault="00412EE1" w:rsidP="00C40687">
            <w:r>
              <w:t>TC Kimlik Belgesi</w:t>
            </w:r>
            <w:r w:rsidR="00E20330">
              <w:t xml:space="preserve"> ,</w:t>
            </w:r>
            <w:r>
              <w:t xml:space="preserve"> </w:t>
            </w:r>
            <w:r w:rsidR="00E20330">
              <w:t>randevu ve gerekli kan tetkikleri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0687" w:rsidRPr="00C40687" w:rsidRDefault="004E7BD8" w:rsidP="00C40687">
            <w:r>
              <w:t xml:space="preserve">1-15 gün </w:t>
            </w:r>
          </w:p>
        </w:tc>
      </w:tr>
      <w:tr w:rsidR="00D6613E" w:rsidRPr="00C40687" w:rsidTr="00081AF6">
        <w:trPr>
          <w:trHeight w:val="780"/>
        </w:trPr>
        <w:tc>
          <w:tcPr>
            <w:tcW w:w="57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3E" w:rsidRPr="00C40687" w:rsidRDefault="00D6613E" w:rsidP="00C40687">
            <w:r>
              <w:t>8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3E" w:rsidRDefault="00D6613E" w:rsidP="00C40687">
            <w:r>
              <w:t>Sosyal Hizmetler Danışmanlığı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3E" w:rsidRPr="00C40687" w:rsidRDefault="002E2422" w:rsidP="00C40687">
            <w:r>
              <w:t>1.</w:t>
            </w:r>
            <w:r w:rsidRPr="00C40687">
              <w:t>Dilekçe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613E" w:rsidRPr="00C40687" w:rsidRDefault="00124DFB" w:rsidP="00C40687">
            <w:r>
              <w:t>5-15</w:t>
            </w:r>
            <w:r w:rsidR="002E2422">
              <w:t xml:space="preserve"> gün </w:t>
            </w:r>
          </w:p>
        </w:tc>
      </w:tr>
      <w:tr w:rsidR="002E2422" w:rsidRPr="00C40687" w:rsidTr="00081AF6">
        <w:trPr>
          <w:trHeight w:val="780"/>
        </w:trPr>
        <w:tc>
          <w:tcPr>
            <w:tcW w:w="57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422" w:rsidRDefault="002E2422" w:rsidP="00C40687">
            <w:r>
              <w:t>9</w:t>
            </w:r>
          </w:p>
        </w:tc>
        <w:tc>
          <w:tcPr>
            <w:tcW w:w="5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422" w:rsidRDefault="00C70BDD" w:rsidP="00C40687">
            <w:r>
              <w:t xml:space="preserve">Sigara Bırakma Polikliniği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422" w:rsidRDefault="00C70BDD" w:rsidP="00C40687">
            <w:r w:rsidRPr="00C40687">
              <w:t xml:space="preserve">TC Kimlik </w:t>
            </w:r>
            <w:r>
              <w:t>Belgesi – Randevu (Alo 171 )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D2E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422" w:rsidRDefault="00C70BDD" w:rsidP="00C40687">
            <w:r>
              <w:t>1-3 gün</w:t>
            </w:r>
          </w:p>
        </w:tc>
      </w:tr>
      <w:tr w:rsidR="00C40687" w:rsidRPr="00C40687" w:rsidTr="00BB472B">
        <w:trPr>
          <w:trHeight w:val="65"/>
        </w:trPr>
        <w:tc>
          <w:tcPr>
            <w:tcW w:w="16440" w:type="dxa"/>
            <w:gridSpan w:val="4"/>
            <w:tcBorders>
              <w:top w:val="nil"/>
              <w:left w:val="single" w:sz="6" w:space="0" w:color="FFFFFF"/>
              <w:bottom w:val="single" w:sz="8" w:space="0" w:color="FFFFFF"/>
              <w:right w:val="single" w:sz="6" w:space="0" w:color="808080"/>
            </w:tcBorders>
            <w:shd w:val="clear" w:color="auto" w:fill="C1E0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0687" w:rsidRPr="00C40687" w:rsidRDefault="00C40687" w:rsidP="00C40687">
            <w:r w:rsidRPr="00C40687">
              <w:lastRenderedPageBreak/>
              <w:t>“Başvuru esnasında yukarıda belirtilen belgelerin dışında belge istenmesi, eksiksiz belge ile başvuru yapılmasına rağmen hizmetin belirtilen sürede</w:t>
            </w:r>
          </w:p>
          <w:p w:rsidR="00C40687" w:rsidRPr="00C40687" w:rsidRDefault="00C40687" w:rsidP="00C40687">
            <w:r w:rsidRPr="00C40687">
              <w:t>tamamlanamaması veya yukarıdaki tabloda bazı hizmetlerin bulunmadığının tespiti durumunda ilk müracaat yerine ya da ikinci müracaat yerine başvurunuz.”</w:t>
            </w:r>
          </w:p>
          <w:tbl>
            <w:tblPr>
              <w:tblpPr w:leftFromText="141" w:rightFromText="141" w:vertAnchor="text" w:horzAnchor="margin" w:tblpY="342"/>
              <w:tblOverlap w:val="never"/>
              <w:tblW w:w="154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7"/>
              <w:gridCol w:w="6554"/>
              <w:gridCol w:w="5040"/>
            </w:tblGrid>
            <w:tr w:rsidR="00C70BDD" w:rsidRPr="00C40687" w:rsidTr="00C70BDD">
              <w:trPr>
                <w:trHeight w:val="322"/>
              </w:trPr>
              <w:tc>
                <w:tcPr>
                  <w:tcW w:w="3847" w:type="dxa"/>
                  <w:tcBorders>
                    <w:top w:val="single" w:sz="8" w:space="0" w:color="000080"/>
                    <w:left w:val="single" w:sz="8" w:space="0" w:color="000080"/>
                    <w:bottom w:val="nil"/>
                    <w:right w:val="single" w:sz="8" w:space="0" w:color="000080"/>
                  </w:tcBorders>
                  <w:shd w:val="clear" w:color="auto" w:fill="00008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BDD" w:rsidRPr="00C40687" w:rsidRDefault="00C70BDD" w:rsidP="00C70BDD">
                  <w:r w:rsidRPr="00C40687">
                    <w:t> </w:t>
                  </w:r>
                </w:p>
              </w:tc>
              <w:tc>
                <w:tcPr>
                  <w:tcW w:w="6554" w:type="dxa"/>
                  <w:tcBorders>
                    <w:top w:val="single" w:sz="8" w:space="0" w:color="000080"/>
                    <w:left w:val="nil"/>
                    <w:bottom w:val="nil"/>
                    <w:right w:val="single" w:sz="8" w:space="0" w:color="000080"/>
                  </w:tcBorders>
                  <w:shd w:val="clear" w:color="auto" w:fill="00008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BDD" w:rsidRPr="00C40687" w:rsidRDefault="00C70BDD" w:rsidP="00C70BDD">
                  <w:r w:rsidRPr="00C40687">
                    <w:rPr>
                      <w:b/>
                      <w:bCs/>
                    </w:rPr>
                    <w:t>İlk Müracaat Yeri</w:t>
                  </w:r>
                </w:p>
              </w:tc>
              <w:tc>
                <w:tcPr>
                  <w:tcW w:w="5040" w:type="dxa"/>
                  <w:tcBorders>
                    <w:top w:val="single" w:sz="8" w:space="0" w:color="000080"/>
                    <w:left w:val="nil"/>
                    <w:bottom w:val="nil"/>
                    <w:right w:val="single" w:sz="8" w:space="0" w:color="000080"/>
                  </w:tcBorders>
                  <w:shd w:val="clear" w:color="auto" w:fill="00008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BDD" w:rsidRPr="00C40687" w:rsidRDefault="00C70BDD" w:rsidP="00C70BDD">
                  <w:r w:rsidRPr="00C40687">
                    <w:rPr>
                      <w:b/>
                      <w:bCs/>
                    </w:rPr>
                    <w:t>İkinci Müracaat Yeri</w:t>
                  </w:r>
                </w:p>
              </w:tc>
            </w:tr>
            <w:tr w:rsidR="00C70BDD" w:rsidRPr="00C40687" w:rsidTr="00C70BDD">
              <w:trPr>
                <w:trHeight w:val="322"/>
              </w:trPr>
              <w:tc>
                <w:tcPr>
                  <w:tcW w:w="3847" w:type="dxa"/>
                  <w:tcBorders>
                    <w:top w:val="nil"/>
                    <w:left w:val="single" w:sz="8" w:space="0" w:color="000080"/>
                    <w:bottom w:val="nil"/>
                    <w:right w:val="single" w:sz="8" w:space="0" w:color="000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BDD" w:rsidRPr="00C40687" w:rsidRDefault="00C70BDD" w:rsidP="00C70BDD">
                  <w:r w:rsidRPr="00C40687">
                    <w:t>Adı ve Soyadı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nil"/>
                    <w:right w:val="single" w:sz="8" w:space="0" w:color="00008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BDD" w:rsidRPr="00C40687" w:rsidRDefault="00C70BDD" w:rsidP="00C70BDD">
                  <w:r>
                    <w:rPr>
                      <w:b/>
                      <w:bCs/>
                    </w:rPr>
                    <w:t>Uzm.</w:t>
                  </w:r>
                  <w:r w:rsidR="0021665C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Dr. Burcu BAŞARAN GÜNGÖR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single" w:sz="8" w:space="0" w:color="000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BDD" w:rsidRPr="00C40687" w:rsidRDefault="00C70BDD" w:rsidP="00C70BDD">
                  <w:r>
                    <w:rPr>
                      <w:b/>
                      <w:bCs/>
                    </w:rPr>
                    <w:t>Orhan BURHAN</w:t>
                  </w:r>
                </w:p>
              </w:tc>
            </w:tr>
            <w:tr w:rsidR="00C70BDD" w:rsidRPr="00C40687" w:rsidTr="00C70BDD">
              <w:trPr>
                <w:trHeight w:val="322"/>
              </w:trPr>
              <w:tc>
                <w:tcPr>
                  <w:tcW w:w="3847" w:type="dxa"/>
                  <w:tcBorders>
                    <w:top w:val="nil"/>
                    <w:left w:val="single" w:sz="8" w:space="0" w:color="000080"/>
                    <w:bottom w:val="nil"/>
                    <w:right w:val="single" w:sz="8" w:space="0" w:color="000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BDD" w:rsidRPr="00C40687" w:rsidRDefault="00C70BDD" w:rsidP="00C70BDD">
                  <w:r w:rsidRPr="00C40687">
                    <w:t>Görev Unvanı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nil"/>
                    <w:right w:val="single" w:sz="8" w:space="0" w:color="00008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BDD" w:rsidRPr="00C40687" w:rsidRDefault="00C70BDD" w:rsidP="00C70BDD">
                  <w:r w:rsidRPr="00C40687">
                    <w:rPr>
                      <w:b/>
                      <w:bCs/>
                    </w:rPr>
                    <w:t>İlçe Sağlık Müdürü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single" w:sz="8" w:space="0" w:color="000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BDD" w:rsidRPr="00C40687" w:rsidRDefault="00C70BDD" w:rsidP="00C70BDD">
                  <w:r w:rsidRPr="00C40687">
                    <w:rPr>
                      <w:b/>
                      <w:bCs/>
                    </w:rPr>
                    <w:t>Kaymakam </w:t>
                  </w:r>
                </w:p>
              </w:tc>
            </w:tr>
            <w:tr w:rsidR="00C70BDD" w:rsidRPr="00C40687" w:rsidTr="00C70BDD">
              <w:trPr>
                <w:trHeight w:val="618"/>
              </w:trPr>
              <w:tc>
                <w:tcPr>
                  <w:tcW w:w="3847" w:type="dxa"/>
                  <w:tcBorders>
                    <w:top w:val="nil"/>
                    <w:left w:val="single" w:sz="8" w:space="0" w:color="000080"/>
                    <w:bottom w:val="nil"/>
                    <w:right w:val="single" w:sz="8" w:space="0" w:color="000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BDD" w:rsidRPr="00C40687" w:rsidRDefault="00C70BDD" w:rsidP="00C70BDD">
                  <w:r w:rsidRPr="00C40687">
                    <w:t>Adresi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nil"/>
                    <w:right w:val="single" w:sz="8" w:space="0" w:color="00008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BDD" w:rsidRPr="00BB472B" w:rsidRDefault="00C70BDD" w:rsidP="00C70BD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Başpınar  M</w:t>
                  </w:r>
                  <w:r w:rsidRPr="00C40687">
                    <w:rPr>
                      <w:b/>
                      <w:bCs/>
                    </w:rPr>
                    <w:t xml:space="preserve">ah. </w:t>
                  </w:r>
                  <w:r w:rsidRPr="000E2F26">
                    <w:rPr>
                      <w:b/>
                      <w:bCs/>
                    </w:rPr>
                    <w:t>Şehit Ali Gaffar Okka</w:t>
                  </w:r>
                  <w:r>
                    <w:rPr>
                      <w:b/>
                      <w:bCs/>
                    </w:rPr>
                    <w:t>n Caddesi No.32 Daire.2-4  Hendek-SAKARYA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single" w:sz="8" w:space="0" w:color="000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BDD" w:rsidRPr="00460132" w:rsidRDefault="00C70BDD" w:rsidP="00C70BDD">
                  <w:pPr>
                    <w:rPr>
                      <w:b/>
                    </w:rPr>
                  </w:pPr>
                  <w:r w:rsidRPr="00460132">
                    <w:rPr>
                      <w:b/>
                    </w:rPr>
                    <w:t>Başpınar Mahallesi Şehit Savcı Mehmet Selim KİRAZ Caddesi: No:7 HENDEK</w:t>
                  </w:r>
                  <w:r>
                    <w:rPr>
                      <w:b/>
                    </w:rPr>
                    <w:t xml:space="preserve"> </w:t>
                  </w:r>
                </w:p>
                <w:p w:rsidR="00C70BDD" w:rsidRPr="00C40687" w:rsidRDefault="00C70BDD" w:rsidP="00C70BDD"/>
              </w:tc>
            </w:tr>
            <w:tr w:rsidR="00C70BDD" w:rsidRPr="00C40687" w:rsidTr="00C70BDD">
              <w:trPr>
                <w:trHeight w:val="322"/>
              </w:trPr>
              <w:tc>
                <w:tcPr>
                  <w:tcW w:w="3847" w:type="dxa"/>
                  <w:tcBorders>
                    <w:top w:val="nil"/>
                    <w:left w:val="single" w:sz="8" w:space="0" w:color="000080"/>
                    <w:bottom w:val="nil"/>
                    <w:right w:val="single" w:sz="8" w:space="0" w:color="000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BDD" w:rsidRPr="00C40687" w:rsidRDefault="00C70BDD" w:rsidP="00C70BDD">
                  <w:r w:rsidRPr="00C40687">
                    <w:t>Telefon Numarası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nil"/>
                    <w:right w:val="single" w:sz="8" w:space="0" w:color="00008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BDD" w:rsidRPr="00C40687" w:rsidRDefault="00C70BDD" w:rsidP="00C70BDD">
                  <w:r>
                    <w:rPr>
                      <w:b/>
                      <w:bCs/>
                    </w:rPr>
                    <w:t>0264 614 14 40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single" w:sz="8" w:space="0" w:color="000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BDD" w:rsidRPr="00C40687" w:rsidRDefault="00C70BDD" w:rsidP="00C70BDD">
                  <w:r>
                    <w:rPr>
                      <w:b/>
                      <w:bCs/>
                    </w:rPr>
                    <w:t>0264 614 60 51</w:t>
                  </w:r>
                </w:p>
              </w:tc>
            </w:tr>
            <w:tr w:rsidR="00C70BDD" w:rsidRPr="00C40687" w:rsidTr="00C70BDD">
              <w:trPr>
                <w:trHeight w:val="322"/>
              </w:trPr>
              <w:tc>
                <w:tcPr>
                  <w:tcW w:w="3847" w:type="dxa"/>
                  <w:tcBorders>
                    <w:top w:val="nil"/>
                    <w:left w:val="single" w:sz="8" w:space="0" w:color="000080"/>
                    <w:bottom w:val="nil"/>
                    <w:right w:val="single" w:sz="8" w:space="0" w:color="000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BDD" w:rsidRPr="00C40687" w:rsidRDefault="00C70BDD" w:rsidP="00C70BDD">
                  <w:r w:rsidRPr="00C40687">
                    <w:t>Faks Numarası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nil"/>
                    <w:right w:val="single" w:sz="8" w:space="0" w:color="00008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BDD" w:rsidRPr="00C40687" w:rsidRDefault="00C70BDD" w:rsidP="00C70BDD">
                  <w:r>
                    <w:rPr>
                      <w:b/>
                      <w:bCs/>
                    </w:rPr>
                    <w:t>0264 614 14 50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single" w:sz="8" w:space="0" w:color="000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BDD" w:rsidRPr="00C40687" w:rsidRDefault="00C70BDD" w:rsidP="00C70BDD">
                  <w:r>
                    <w:rPr>
                      <w:b/>
                      <w:bCs/>
                    </w:rPr>
                    <w:t>0264 614 60 55</w:t>
                  </w:r>
                </w:p>
              </w:tc>
            </w:tr>
            <w:tr w:rsidR="00C70BDD" w:rsidRPr="00C40687" w:rsidTr="00C70BDD">
              <w:trPr>
                <w:trHeight w:val="80"/>
              </w:trPr>
              <w:tc>
                <w:tcPr>
                  <w:tcW w:w="3847" w:type="dxa"/>
                  <w:tcBorders>
                    <w:top w:val="nil"/>
                    <w:left w:val="single" w:sz="8" w:space="0" w:color="000080"/>
                    <w:bottom w:val="single" w:sz="8" w:space="0" w:color="000080"/>
                    <w:right w:val="single" w:sz="8" w:space="0" w:color="000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BDD" w:rsidRPr="00C40687" w:rsidRDefault="00C70BDD" w:rsidP="00C70BDD">
                  <w:r w:rsidRPr="00C40687">
                    <w:t>E-posta adresi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8" w:space="0" w:color="000080"/>
                    <w:right w:val="single" w:sz="8" w:space="0" w:color="000080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BDD" w:rsidRPr="00C40687" w:rsidRDefault="00C70BDD" w:rsidP="00C70BDD">
                  <w:r>
                    <w:rPr>
                      <w:b/>
                      <w:bCs/>
                    </w:rPr>
                    <w:t>sakarya.hendektsm@saglik.gov.tr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8" w:space="0" w:color="000080"/>
                    <w:right w:val="single" w:sz="8" w:space="0" w:color="00008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70BDD" w:rsidRPr="00C40687" w:rsidRDefault="00C70BDD" w:rsidP="00C70BDD">
                  <w:r>
                    <w:rPr>
                      <w:b/>
                      <w:bCs/>
                    </w:rPr>
                    <w:t>hendek</w:t>
                  </w:r>
                  <w:r w:rsidRPr="00C40687">
                    <w:rPr>
                      <w:b/>
                      <w:bCs/>
                    </w:rPr>
                    <w:t>@icisleri.gov.tr</w:t>
                  </w:r>
                </w:p>
              </w:tc>
            </w:tr>
          </w:tbl>
          <w:p w:rsidR="00C40687" w:rsidRPr="00C40687" w:rsidRDefault="00C40687" w:rsidP="00C40687">
            <w:r w:rsidRPr="00C40687">
              <w:t> </w:t>
            </w:r>
          </w:p>
        </w:tc>
      </w:tr>
    </w:tbl>
    <w:p w:rsidR="00C40687" w:rsidRDefault="00C40687"/>
    <w:sectPr w:rsidR="00C40687" w:rsidSect="0057032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1A9F"/>
    <w:multiLevelType w:val="hybridMultilevel"/>
    <w:tmpl w:val="ED02F2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7C"/>
    <w:rsid w:val="00022184"/>
    <w:rsid w:val="00081AF6"/>
    <w:rsid w:val="000E2F26"/>
    <w:rsid w:val="00124DFB"/>
    <w:rsid w:val="00135E0B"/>
    <w:rsid w:val="001C07C2"/>
    <w:rsid w:val="0021665C"/>
    <w:rsid w:val="002E2422"/>
    <w:rsid w:val="00412EE1"/>
    <w:rsid w:val="00460132"/>
    <w:rsid w:val="004E7BD8"/>
    <w:rsid w:val="0057032B"/>
    <w:rsid w:val="006B7B47"/>
    <w:rsid w:val="007D640E"/>
    <w:rsid w:val="00BB472B"/>
    <w:rsid w:val="00BD14C2"/>
    <w:rsid w:val="00BE4E95"/>
    <w:rsid w:val="00C40687"/>
    <w:rsid w:val="00C70BDD"/>
    <w:rsid w:val="00D129C2"/>
    <w:rsid w:val="00D6613E"/>
    <w:rsid w:val="00D75DB1"/>
    <w:rsid w:val="00D9597C"/>
    <w:rsid w:val="00E20330"/>
    <w:rsid w:val="00E90E16"/>
    <w:rsid w:val="00E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5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5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9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6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5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4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6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5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2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4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2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7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1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0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3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6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62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5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345">
          <w:marLeft w:val="0"/>
          <w:marRight w:val="5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069">
          <w:marLeft w:val="0"/>
          <w:marRight w:val="5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A3A2-CA15-46B0-8673-03FD5180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Ercan Bulut</dc:creator>
  <cp:lastModifiedBy>HENDEK VAKIF</cp:lastModifiedBy>
  <cp:revision>2</cp:revision>
  <dcterms:created xsi:type="dcterms:W3CDTF">2019-06-10T14:01:00Z</dcterms:created>
  <dcterms:modified xsi:type="dcterms:W3CDTF">2019-06-10T14:01:00Z</dcterms:modified>
</cp:coreProperties>
</file>